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AC68"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hint="default" w:ascii="微软雅黑" w:hAnsi="微软雅黑" w:eastAsia="微软雅黑" w:cs="微软雅黑"/>
          <w:color w:val="auto"/>
          <w:sz w:val="33"/>
          <w:szCs w:val="33"/>
          <w:shd w:val="clear" w:color="auto" w:fill="FFFFFF"/>
        </w:rPr>
      </w:pPr>
      <w:r>
        <w:rPr>
          <w:rFonts w:ascii="微软雅黑" w:hAnsi="微软雅黑" w:eastAsia="微软雅黑" w:cs="微软雅黑"/>
          <w:color w:val="auto"/>
          <w:sz w:val="33"/>
          <w:szCs w:val="33"/>
          <w:shd w:val="clear" w:color="auto" w:fill="FFFFFF"/>
        </w:rPr>
        <w:t>2026年广东财经大学地理与环境经济学院</w:t>
      </w:r>
    </w:p>
    <w:p w14:paraId="7759DE8A"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hint="default" w:ascii="微软雅黑" w:hAnsi="微软雅黑" w:eastAsia="微软雅黑" w:cs="微软雅黑"/>
          <w:color w:val="auto"/>
          <w:sz w:val="33"/>
          <w:szCs w:val="33"/>
        </w:rPr>
      </w:pPr>
      <w:r>
        <w:rPr>
          <w:rFonts w:ascii="微软雅黑" w:hAnsi="微软雅黑" w:eastAsia="微软雅黑" w:cs="微软雅黑"/>
          <w:color w:val="auto"/>
          <w:sz w:val="33"/>
          <w:szCs w:val="33"/>
          <w:shd w:val="clear" w:color="auto" w:fill="FFFFFF"/>
        </w:rPr>
        <w:t>研究生招生调剂复试名单</w:t>
      </w:r>
    </w:p>
    <w:p w14:paraId="5708FA91">
      <w:pPr>
        <w:widowControl/>
        <w:spacing w:after="150" w:line="525" w:lineRule="atLeast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2D79EF8F">
      <w:pPr>
        <w:widowControl/>
        <w:spacing w:after="150" w:line="525" w:lineRule="atLeast"/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各位考生：</w:t>
      </w:r>
    </w:p>
    <w:p w14:paraId="2584CC58">
      <w:pPr>
        <w:pStyle w:val="2"/>
        <w:widowControl/>
        <w:shd w:val="clear" w:color="auto" w:fill="FFFFFF"/>
        <w:spacing w:beforeAutospacing="0" w:afterAutospacing="0" w:line="576" w:lineRule="atLeast"/>
        <w:jc w:val="both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广东财经大学地理与环境经济学院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人口、资源与环境经济学和低空技术与工程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专业硕士研究生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招生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复试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调剂工作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将于202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日(星期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六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）举行，请各位考生按照我院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2026年硕士研究生招生考试调剂工作办法及实施细则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的要求，按时参加复试。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调剂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复试考生名单如下</w:t>
      </w:r>
      <w:r>
        <w:rPr>
          <w:rFonts w:ascii="仿宋_GB2312" w:hAnsi="仿宋_GB2312" w:eastAsia="仿宋_GB2312" w:cs="仿宋_GB2312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429ED00D"/>
    <w:p w14:paraId="73151BD5">
      <w:pPr>
        <w:widowControl/>
        <w:spacing w:after="150" w:line="525" w:lineRule="atLeast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人口、资源与环境经济学专业</w:t>
      </w:r>
    </w:p>
    <w:tbl>
      <w:tblPr>
        <w:tblStyle w:val="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70"/>
        <w:gridCol w:w="1010"/>
        <w:gridCol w:w="1030"/>
        <w:gridCol w:w="840"/>
        <w:gridCol w:w="970"/>
        <w:gridCol w:w="980"/>
        <w:gridCol w:w="796"/>
      </w:tblGrid>
      <w:tr w14:paraId="218B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75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31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C6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8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思想政治理论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19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外国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F1D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业务课1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77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业务课2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32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初试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 w14:paraId="0DE6C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1F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9776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auto"/>
              </w:rPr>
              <w:t>100556333303014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012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井臣奇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01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10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9C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3C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09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 w14:paraId="2E00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A7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D156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100346227010698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6CB5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t>彭淑珺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end"/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FC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7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34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84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BD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347</w:t>
            </w:r>
          </w:p>
        </w:tc>
      </w:tr>
      <w:tr w14:paraId="1AA4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A9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E444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100366999903182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3431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/>
                <w:lang w:bidi="ar"/>
              </w:rPr>
              <w:t>郑家明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end"/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0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40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BF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18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0F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342</w:t>
            </w:r>
          </w:p>
        </w:tc>
      </w:tr>
      <w:tr w14:paraId="7726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D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0525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105596210004762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9FAC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t>余杰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end"/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A2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19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3F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2C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4D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342</w:t>
            </w:r>
          </w:p>
        </w:tc>
      </w:tr>
      <w:tr w14:paraId="3457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E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5694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100546000007619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C57D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t>李浩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bidi="ar"/>
              </w:rPr>
              <w:fldChar w:fldCharType="end"/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FE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C8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A7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57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AB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341</w:t>
            </w:r>
          </w:p>
        </w:tc>
      </w:tr>
      <w:tr w14:paraId="4427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C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6545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105926443104573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AFC0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吴沛恩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89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31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81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E8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18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328</w:t>
            </w:r>
          </w:p>
        </w:tc>
      </w:tr>
      <w:tr w14:paraId="1268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C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333E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103276210104972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186A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/>
                <w:lang w:bidi="ar"/>
              </w:rPr>
              <w:t>黄浩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auto"/>
                <w:lang w:bidi="ar"/>
              </w:rPr>
              <w:fldChar w:fldCharType="end"/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98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60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1A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62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7D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325</w:t>
            </w:r>
          </w:p>
        </w:tc>
      </w:tr>
    </w:tbl>
    <w:p w14:paraId="3EAD6FD9">
      <w:pPr>
        <w:widowControl/>
        <w:spacing w:after="150" w:line="525" w:lineRule="atLeast"/>
        <w:ind w:firstLine="495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05774CB5">
      <w:pPr>
        <w:widowControl/>
        <w:spacing w:after="150" w:line="525" w:lineRule="atLeast"/>
        <w:ind w:firstLine="495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1DC1DF4A">
      <w:pPr>
        <w:widowControl/>
        <w:spacing w:after="150" w:line="525" w:lineRule="atLeast"/>
        <w:ind w:firstLine="495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7BD2A7F4">
      <w:pPr>
        <w:widowControl/>
        <w:spacing w:after="150" w:line="525" w:lineRule="atLeast"/>
        <w:ind w:firstLine="495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798A6F8B">
      <w:pPr>
        <w:widowControl/>
        <w:spacing w:after="150" w:line="525" w:lineRule="atLeast"/>
        <w:ind w:firstLine="495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423D479F">
      <w:pPr>
        <w:widowControl/>
        <w:spacing w:after="150" w:line="525" w:lineRule="atLeast"/>
        <w:ind w:firstLine="495"/>
        <w:jc w:val="center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低空技术与工程专业</w:t>
      </w:r>
    </w:p>
    <w:tbl>
      <w:tblPr>
        <w:tblStyle w:val="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60"/>
        <w:gridCol w:w="1020"/>
        <w:gridCol w:w="1030"/>
        <w:gridCol w:w="840"/>
        <w:gridCol w:w="980"/>
        <w:gridCol w:w="970"/>
        <w:gridCol w:w="796"/>
      </w:tblGrid>
      <w:tr w14:paraId="0CCC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4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75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FC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BD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思想政治理论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F3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外国语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9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业务课1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05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业务课2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D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初试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</w:tr>
      <w:tr w14:paraId="4EE5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93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B8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105746000006849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70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江桃红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FC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F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E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D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F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322</w:t>
            </w:r>
          </w:p>
        </w:tc>
      </w:tr>
      <w:tr w14:paraId="3FB6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69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0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105746000000459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02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赵一娟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E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8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29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49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2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315</w:t>
            </w:r>
          </w:p>
        </w:tc>
      </w:tr>
      <w:tr w14:paraId="1D41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7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72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106976322210818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C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刘先峰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13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E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45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3B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D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302</w:t>
            </w:r>
          </w:p>
        </w:tc>
      </w:tr>
      <w:tr w14:paraId="33DF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A3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F4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104596341200301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A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龚智欣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17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7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3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B6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A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299</w:t>
            </w:r>
          </w:p>
        </w:tc>
      </w:tr>
      <w:tr w14:paraId="30A5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D7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D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105746000018507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7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李嘉颖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6C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97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64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16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01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297</w:t>
            </w:r>
          </w:p>
        </w:tc>
      </w:tr>
      <w:tr w14:paraId="47B5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F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B0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105746000018492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B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林子晴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75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D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32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C4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F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294</w:t>
            </w:r>
          </w:p>
        </w:tc>
      </w:tr>
      <w:tr w14:paraId="3FC1B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EE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5F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103006210509885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5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E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98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36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74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A8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282</w:t>
            </w:r>
          </w:p>
        </w:tc>
      </w:tr>
      <w:tr w14:paraId="07DE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CB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04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105746000018515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2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李欣欣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61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F5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4B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D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29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282</w:t>
            </w:r>
          </w:p>
        </w:tc>
      </w:tr>
      <w:tr w14:paraId="7F06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84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4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102696414714289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4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于莎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8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1F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62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A8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B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280</w:t>
            </w:r>
          </w:p>
        </w:tc>
      </w:tr>
      <w:tr w14:paraId="5AC1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36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14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103196360810952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5D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钱崟榕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3C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AA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75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3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2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</w:tr>
      <w:tr w14:paraId="1751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BA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81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102866320202396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卢润晰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F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EE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9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06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8F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</w:tr>
      <w:tr w14:paraId="6AB7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58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EE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103576210008327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B4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何振潇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A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6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91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1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7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269</w:t>
            </w:r>
          </w:p>
        </w:tc>
      </w:tr>
    </w:tbl>
    <w:p w14:paraId="3F9CF1EF">
      <w:pPr>
        <w:widowControl/>
        <w:spacing w:after="150" w:line="525" w:lineRule="atLeast"/>
        <w:ind w:firstLine="495"/>
        <w:rPr>
          <w:rFonts w:ascii="仿宋_GB2312" w:hAnsi="仿宋_GB2312" w:eastAsia="仿宋_GB2312" w:cs="仿宋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438FA08B"/>
    <w:p w14:paraId="56E1EE1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480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ED7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ED7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E6"/>
    <w:rsid w:val="00685A68"/>
    <w:rsid w:val="009433C4"/>
    <w:rsid w:val="00F157E6"/>
    <w:rsid w:val="02FC30E7"/>
    <w:rsid w:val="075B148B"/>
    <w:rsid w:val="099F43B8"/>
    <w:rsid w:val="166E785F"/>
    <w:rsid w:val="17017F86"/>
    <w:rsid w:val="1A903A22"/>
    <w:rsid w:val="1CE42FFC"/>
    <w:rsid w:val="2EA371F5"/>
    <w:rsid w:val="2EBB1165"/>
    <w:rsid w:val="302A7EAC"/>
    <w:rsid w:val="367B0FBD"/>
    <w:rsid w:val="370D6223"/>
    <w:rsid w:val="38983E4E"/>
    <w:rsid w:val="3EFB03B3"/>
    <w:rsid w:val="409D7CC4"/>
    <w:rsid w:val="4CB613E8"/>
    <w:rsid w:val="563C7E79"/>
    <w:rsid w:val="5A837887"/>
    <w:rsid w:val="5F453002"/>
    <w:rsid w:val="63167EB8"/>
    <w:rsid w:val="68906041"/>
    <w:rsid w:val="68E85763"/>
    <w:rsid w:val="70A60450"/>
    <w:rsid w:val="7B6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822</Characters>
  <Lines>247</Lines>
  <Paragraphs>68</Paragraphs>
  <TotalTime>40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2026-04-08T02:52:00Z</dcterms:created>
  <dc:creator>谭利萍</dc:creator>
  <cp:lastModifiedBy>LENOVO</cp:lastModifiedBy>
  <cp:lastPrinted>2026-04-08T09:29:00Z</cp:lastPrinted>
  <dcterms:modified xsi:type="dcterms:W3CDTF">2026-04-08T11:42:02Z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eyJoZGlkIjoiOTBkMmFmM2M3MTMzOWIxOWQzMmIxYmU0ODc2YmU1MTEiLCJ1c2VySWQiOiIxNjMyMjIzNDY0In0=</vt:lpwstr>
  </property>
  <property fmtid="{D5CDD505-2E9C-101B-9397-08002B2CF9AE}" pid="4" name="ICV">
    <vt:lpwstr>D6E10654A9864E2DA0FA4E767E302FBC_13</vt:lpwstr>
  </property>
</Properties>
</file>